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68" w:rsidRDefault="004D5568">
      <w:pPr>
        <w:autoSpaceDE w:val="0"/>
        <w:autoSpaceDN w:val="0"/>
        <w:adjustRightInd w:val="0"/>
        <w:jc w:val="both"/>
        <w:rPr>
          <w:rFonts w:ascii="Calibri" w:hAnsi="Calibri" w:cs="Calibri"/>
        </w:rPr>
      </w:pPr>
    </w:p>
    <w:p w:rsidR="004D5568" w:rsidRDefault="004D5568">
      <w:pPr>
        <w:autoSpaceDE w:val="0"/>
        <w:autoSpaceDN w:val="0"/>
        <w:adjustRightInd w:val="0"/>
        <w:jc w:val="both"/>
        <w:rPr>
          <w:rFonts w:ascii="Calibri" w:hAnsi="Calibri" w:cs="Calibri"/>
          <w:sz w:val="2"/>
          <w:szCs w:val="2"/>
        </w:rPr>
      </w:pPr>
      <w:r>
        <w:rPr>
          <w:rFonts w:ascii="Calibri" w:hAnsi="Calibri" w:cs="Calibri"/>
        </w:rPr>
        <w:t>8 марта 2006 года N 40-ФЗ</w:t>
      </w:r>
      <w:r>
        <w:rPr>
          <w:rFonts w:ascii="Calibri" w:hAnsi="Calibri" w:cs="Calibri"/>
        </w:rPr>
        <w:br/>
      </w:r>
      <w:r>
        <w:rPr>
          <w:rFonts w:ascii="Calibri" w:hAnsi="Calibri" w:cs="Calibri"/>
        </w:rPr>
        <w:br/>
      </w:r>
    </w:p>
    <w:p w:rsidR="004D5568" w:rsidRDefault="004D5568">
      <w:pPr>
        <w:pStyle w:val="ConsPlusNonformat"/>
        <w:widowControl/>
        <w:pBdr>
          <w:top w:val="single" w:sz="6" w:space="0" w:color="auto"/>
        </w:pBdr>
        <w:rPr>
          <w:sz w:val="2"/>
          <w:szCs w:val="2"/>
        </w:rPr>
      </w:pPr>
    </w:p>
    <w:p w:rsidR="004D5568" w:rsidRDefault="004D5568">
      <w:pPr>
        <w:autoSpaceDE w:val="0"/>
        <w:autoSpaceDN w:val="0"/>
        <w:adjustRightInd w:val="0"/>
        <w:jc w:val="right"/>
        <w:rPr>
          <w:rFonts w:ascii="Calibri" w:hAnsi="Calibri" w:cs="Calibri"/>
        </w:rPr>
      </w:pPr>
    </w:p>
    <w:p w:rsidR="004D5568" w:rsidRDefault="004D5568">
      <w:pPr>
        <w:pStyle w:val="ConsPlusTitle"/>
        <w:widowControl/>
        <w:jc w:val="center"/>
      </w:pPr>
      <w:r>
        <w:t>РОССИЙСКАЯ ФЕДЕРАЦИЯ</w:t>
      </w:r>
    </w:p>
    <w:p w:rsidR="004D5568" w:rsidRDefault="004D5568">
      <w:pPr>
        <w:pStyle w:val="ConsPlusTitle"/>
        <w:widowControl/>
        <w:jc w:val="center"/>
      </w:pPr>
    </w:p>
    <w:p w:rsidR="004D5568" w:rsidRDefault="004D5568">
      <w:pPr>
        <w:pStyle w:val="ConsPlusTitle"/>
        <w:widowControl/>
        <w:jc w:val="center"/>
      </w:pPr>
      <w:r>
        <w:t>ФЕДЕРАЛЬНЫЙ ЗАКОН</w:t>
      </w:r>
    </w:p>
    <w:p w:rsidR="004D5568" w:rsidRDefault="004D5568">
      <w:pPr>
        <w:pStyle w:val="ConsPlusTitle"/>
        <w:widowControl/>
        <w:jc w:val="center"/>
      </w:pPr>
    </w:p>
    <w:p w:rsidR="004D5568" w:rsidRDefault="004D5568">
      <w:pPr>
        <w:pStyle w:val="ConsPlusTitle"/>
        <w:widowControl/>
        <w:jc w:val="center"/>
      </w:pPr>
      <w:r>
        <w:t>О РАТИФИКАЦИИ КОНВЕНЦИИ ОРГАНИЗАЦИИ ОБЪЕДИНЕННЫХ НАЦИЙ</w:t>
      </w:r>
    </w:p>
    <w:p w:rsidR="004D5568" w:rsidRDefault="004D5568">
      <w:pPr>
        <w:pStyle w:val="ConsPlusTitle"/>
        <w:widowControl/>
        <w:jc w:val="center"/>
      </w:pPr>
      <w:r>
        <w:t>ПРОТИВ КОРРУПЦИИ</w:t>
      </w:r>
    </w:p>
    <w:p w:rsidR="004D5568" w:rsidRDefault="004D5568">
      <w:pPr>
        <w:autoSpaceDE w:val="0"/>
        <w:autoSpaceDN w:val="0"/>
        <w:adjustRightInd w:val="0"/>
        <w:jc w:val="right"/>
        <w:rPr>
          <w:rFonts w:ascii="Calibri" w:hAnsi="Calibri" w:cs="Calibri"/>
        </w:rPr>
      </w:pPr>
    </w:p>
    <w:p w:rsidR="004D5568" w:rsidRDefault="004D5568">
      <w:pPr>
        <w:autoSpaceDE w:val="0"/>
        <w:autoSpaceDN w:val="0"/>
        <w:adjustRightInd w:val="0"/>
        <w:jc w:val="right"/>
        <w:rPr>
          <w:rFonts w:ascii="Calibri" w:hAnsi="Calibri" w:cs="Calibri"/>
        </w:rPr>
      </w:pPr>
      <w:proofErr w:type="gramStart"/>
      <w:r>
        <w:rPr>
          <w:rFonts w:ascii="Calibri" w:hAnsi="Calibri" w:cs="Calibri"/>
        </w:rPr>
        <w:t>Принят</w:t>
      </w:r>
      <w:proofErr w:type="gramEnd"/>
    </w:p>
    <w:p w:rsidR="004D5568" w:rsidRDefault="004D5568">
      <w:pPr>
        <w:autoSpaceDE w:val="0"/>
        <w:autoSpaceDN w:val="0"/>
        <w:adjustRightInd w:val="0"/>
        <w:jc w:val="right"/>
        <w:rPr>
          <w:rFonts w:ascii="Calibri" w:hAnsi="Calibri" w:cs="Calibri"/>
        </w:rPr>
      </w:pPr>
      <w:r>
        <w:rPr>
          <w:rFonts w:ascii="Calibri" w:hAnsi="Calibri" w:cs="Calibri"/>
        </w:rPr>
        <w:t>Государственной Думой</w:t>
      </w:r>
    </w:p>
    <w:p w:rsidR="004D5568" w:rsidRDefault="004D5568">
      <w:pPr>
        <w:autoSpaceDE w:val="0"/>
        <w:autoSpaceDN w:val="0"/>
        <w:adjustRightInd w:val="0"/>
        <w:jc w:val="right"/>
        <w:rPr>
          <w:rFonts w:ascii="Calibri" w:hAnsi="Calibri" w:cs="Calibri"/>
        </w:rPr>
      </w:pPr>
      <w:r>
        <w:rPr>
          <w:rFonts w:ascii="Calibri" w:hAnsi="Calibri" w:cs="Calibri"/>
        </w:rPr>
        <w:t>17 февраля 2006 года</w:t>
      </w:r>
    </w:p>
    <w:p w:rsidR="004D5568" w:rsidRDefault="004D5568">
      <w:pPr>
        <w:autoSpaceDE w:val="0"/>
        <w:autoSpaceDN w:val="0"/>
        <w:adjustRightInd w:val="0"/>
        <w:jc w:val="right"/>
        <w:rPr>
          <w:rFonts w:ascii="Calibri" w:hAnsi="Calibri" w:cs="Calibri"/>
        </w:rPr>
      </w:pPr>
    </w:p>
    <w:p w:rsidR="004D5568" w:rsidRDefault="004D5568">
      <w:pPr>
        <w:autoSpaceDE w:val="0"/>
        <w:autoSpaceDN w:val="0"/>
        <w:adjustRightInd w:val="0"/>
        <w:jc w:val="right"/>
        <w:rPr>
          <w:rFonts w:ascii="Calibri" w:hAnsi="Calibri" w:cs="Calibri"/>
        </w:rPr>
      </w:pPr>
      <w:r>
        <w:rPr>
          <w:rFonts w:ascii="Calibri" w:hAnsi="Calibri" w:cs="Calibri"/>
        </w:rPr>
        <w:t>Одобрен</w:t>
      </w:r>
    </w:p>
    <w:p w:rsidR="004D5568" w:rsidRDefault="004D5568">
      <w:pPr>
        <w:autoSpaceDE w:val="0"/>
        <w:autoSpaceDN w:val="0"/>
        <w:adjustRightInd w:val="0"/>
        <w:jc w:val="right"/>
        <w:rPr>
          <w:rFonts w:ascii="Calibri" w:hAnsi="Calibri" w:cs="Calibri"/>
        </w:rPr>
      </w:pPr>
      <w:r>
        <w:rPr>
          <w:rFonts w:ascii="Calibri" w:hAnsi="Calibri" w:cs="Calibri"/>
        </w:rPr>
        <w:t>Советом Федерации</w:t>
      </w:r>
    </w:p>
    <w:p w:rsidR="004D5568" w:rsidRDefault="004D5568">
      <w:pPr>
        <w:autoSpaceDE w:val="0"/>
        <w:autoSpaceDN w:val="0"/>
        <w:adjustRightInd w:val="0"/>
        <w:jc w:val="right"/>
        <w:rPr>
          <w:rFonts w:ascii="Calibri" w:hAnsi="Calibri" w:cs="Calibri"/>
        </w:rPr>
      </w:pPr>
      <w:r>
        <w:rPr>
          <w:rFonts w:ascii="Calibri" w:hAnsi="Calibri" w:cs="Calibri"/>
        </w:rPr>
        <w:t>22 февраля 2006 года</w:t>
      </w:r>
    </w:p>
    <w:p w:rsidR="004D5568" w:rsidRDefault="004D5568">
      <w:pPr>
        <w:autoSpaceDE w:val="0"/>
        <w:autoSpaceDN w:val="0"/>
        <w:adjustRightInd w:val="0"/>
        <w:jc w:val="right"/>
        <w:rPr>
          <w:rFonts w:ascii="Calibri" w:hAnsi="Calibri" w:cs="Calibri"/>
        </w:rPr>
      </w:pPr>
    </w:p>
    <w:p w:rsidR="004D5568" w:rsidRDefault="004D5568">
      <w:pPr>
        <w:autoSpaceDE w:val="0"/>
        <w:autoSpaceDN w:val="0"/>
        <w:adjustRightInd w:val="0"/>
        <w:ind w:firstLine="540"/>
        <w:jc w:val="both"/>
        <w:outlineLvl w:val="0"/>
        <w:rPr>
          <w:rFonts w:ascii="Calibri" w:hAnsi="Calibri" w:cs="Calibri"/>
        </w:rPr>
      </w:pPr>
      <w:r>
        <w:rPr>
          <w:rFonts w:ascii="Calibri" w:hAnsi="Calibri" w:cs="Calibri"/>
        </w:rPr>
        <w:t>Статья 1</w:t>
      </w:r>
    </w:p>
    <w:p w:rsidR="004D5568" w:rsidRDefault="004D5568">
      <w:pPr>
        <w:autoSpaceDE w:val="0"/>
        <w:autoSpaceDN w:val="0"/>
        <w:adjustRightInd w:val="0"/>
        <w:ind w:firstLine="540"/>
        <w:jc w:val="both"/>
        <w:rPr>
          <w:rFonts w:ascii="Calibri" w:hAnsi="Calibri" w:cs="Calibri"/>
        </w:rPr>
      </w:pPr>
    </w:p>
    <w:p w:rsidR="004D5568" w:rsidRDefault="004D5568">
      <w:pPr>
        <w:autoSpaceDE w:val="0"/>
        <w:autoSpaceDN w:val="0"/>
        <w:adjustRightInd w:val="0"/>
        <w:ind w:firstLine="540"/>
        <w:jc w:val="both"/>
        <w:rPr>
          <w:rFonts w:ascii="Calibri" w:hAnsi="Calibri" w:cs="Calibri"/>
        </w:rPr>
      </w:pPr>
      <w:r>
        <w:rPr>
          <w:rFonts w:ascii="Calibri" w:hAnsi="Calibri" w:cs="Calibri"/>
        </w:rPr>
        <w:t xml:space="preserve">Ратифицировать </w:t>
      </w:r>
      <w:hyperlink r:id="rId4" w:history="1">
        <w:r>
          <w:rPr>
            <w:rFonts w:ascii="Calibri" w:hAnsi="Calibri" w:cs="Calibri"/>
            <w:color w:val="0000FF"/>
          </w:rPr>
          <w:t>Конвенцию</w:t>
        </w:r>
      </w:hyperlink>
      <w:r>
        <w:rPr>
          <w:rFonts w:ascii="Calibri" w:hAnsi="Calibri" w:cs="Calibri"/>
        </w:rPr>
        <w:t xml:space="preserve"> Организации Объединенных Наций против коррупции от 31 октября 2003 года, подписанную от имени Российской Федерации в городе Мерида (Мексика) 9 декабря 2003 года (далее - Конвенция), со следующими заявлениями:</w:t>
      </w:r>
    </w:p>
    <w:p w:rsidR="004D5568" w:rsidRDefault="004D5568">
      <w:pPr>
        <w:autoSpaceDE w:val="0"/>
        <w:autoSpaceDN w:val="0"/>
        <w:adjustRightInd w:val="0"/>
        <w:ind w:firstLine="540"/>
        <w:jc w:val="both"/>
        <w:rPr>
          <w:rFonts w:ascii="Calibri" w:hAnsi="Calibri" w:cs="Calibri"/>
        </w:rPr>
      </w:pPr>
      <w:r>
        <w:rPr>
          <w:rFonts w:ascii="Calibri" w:hAnsi="Calibri" w:cs="Calibri"/>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4D5568" w:rsidRDefault="004D5568">
      <w:pPr>
        <w:autoSpaceDE w:val="0"/>
        <w:autoSpaceDN w:val="0"/>
        <w:adjustRightInd w:val="0"/>
        <w:ind w:firstLine="540"/>
        <w:jc w:val="both"/>
        <w:rPr>
          <w:rFonts w:ascii="Calibri" w:hAnsi="Calibri" w:cs="Calibri"/>
        </w:rPr>
      </w:pPr>
      <w:r>
        <w:rPr>
          <w:rFonts w:ascii="Calibri" w:hAnsi="Calibri" w:cs="Calibri"/>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4D5568" w:rsidRDefault="004D5568">
      <w:pPr>
        <w:autoSpaceDE w:val="0"/>
        <w:autoSpaceDN w:val="0"/>
        <w:adjustRightInd w:val="0"/>
        <w:ind w:firstLine="540"/>
        <w:jc w:val="both"/>
        <w:rPr>
          <w:rFonts w:ascii="Calibri" w:hAnsi="Calibri" w:cs="Calibri"/>
        </w:rPr>
      </w:pPr>
      <w:r>
        <w:rPr>
          <w:rFonts w:ascii="Calibri" w:hAnsi="Calibri" w:cs="Calibri"/>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4D5568" w:rsidRDefault="004D5568">
      <w:pPr>
        <w:autoSpaceDE w:val="0"/>
        <w:autoSpaceDN w:val="0"/>
        <w:adjustRightInd w:val="0"/>
        <w:ind w:firstLine="540"/>
        <w:jc w:val="both"/>
        <w:rPr>
          <w:rFonts w:ascii="Calibri" w:hAnsi="Calibri" w:cs="Calibri"/>
        </w:rPr>
      </w:pPr>
      <w:proofErr w:type="gramStart"/>
      <w:r>
        <w:rPr>
          <w:rFonts w:ascii="Calibri" w:hAnsi="Calibri" w:cs="Calibri"/>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4D5568" w:rsidRDefault="004D5568">
      <w:pPr>
        <w:autoSpaceDE w:val="0"/>
        <w:autoSpaceDN w:val="0"/>
        <w:adjustRightInd w:val="0"/>
        <w:ind w:firstLine="540"/>
        <w:jc w:val="both"/>
        <w:rPr>
          <w:rFonts w:ascii="Calibri" w:hAnsi="Calibri" w:cs="Calibri"/>
        </w:rPr>
      </w:pPr>
      <w:proofErr w:type="gramStart"/>
      <w:r>
        <w:rPr>
          <w:rFonts w:ascii="Calibri" w:hAnsi="Calibri" w:cs="Calibri"/>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4D5568" w:rsidRDefault="004D5568">
      <w:pPr>
        <w:autoSpaceDE w:val="0"/>
        <w:autoSpaceDN w:val="0"/>
        <w:adjustRightInd w:val="0"/>
        <w:ind w:firstLine="540"/>
        <w:jc w:val="both"/>
        <w:rPr>
          <w:rFonts w:ascii="Calibri" w:hAnsi="Calibri" w:cs="Calibri"/>
        </w:rPr>
      </w:pPr>
      <w:proofErr w:type="gramStart"/>
      <w:r>
        <w:rPr>
          <w:rFonts w:ascii="Calibri" w:hAnsi="Calibri" w:cs="Calibri"/>
        </w:rPr>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roofErr w:type="gramEnd"/>
    </w:p>
    <w:p w:rsidR="004D5568" w:rsidRDefault="004D5568">
      <w:pPr>
        <w:autoSpaceDE w:val="0"/>
        <w:autoSpaceDN w:val="0"/>
        <w:adjustRightInd w:val="0"/>
        <w:ind w:firstLine="540"/>
        <w:jc w:val="both"/>
        <w:rPr>
          <w:rFonts w:ascii="Calibri" w:hAnsi="Calibri" w:cs="Calibri"/>
        </w:rPr>
      </w:pPr>
      <w:r>
        <w:rPr>
          <w:rFonts w:ascii="Calibri" w:hAnsi="Calibri" w:cs="Calibri"/>
        </w:rPr>
        <w:t xml:space="preserve">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w:t>
      </w:r>
      <w:r>
        <w:rPr>
          <w:rFonts w:ascii="Calibri" w:hAnsi="Calibri" w:cs="Calibri"/>
        </w:rPr>
        <w:lastRenderedPageBreak/>
        <w:t>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4D5568" w:rsidRDefault="004D5568">
      <w:pPr>
        <w:autoSpaceDE w:val="0"/>
        <w:autoSpaceDN w:val="0"/>
        <w:adjustRightInd w:val="0"/>
        <w:ind w:firstLine="540"/>
        <w:jc w:val="both"/>
        <w:rPr>
          <w:rFonts w:ascii="Calibri" w:hAnsi="Calibri" w:cs="Calibri"/>
        </w:rPr>
      </w:pPr>
      <w:r>
        <w:rPr>
          <w:rFonts w:ascii="Calibri" w:hAnsi="Calibri" w:cs="Calibri"/>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4D5568" w:rsidRDefault="004D5568">
      <w:pPr>
        <w:autoSpaceDE w:val="0"/>
        <w:autoSpaceDN w:val="0"/>
        <w:adjustRightInd w:val="0"/>
        <w:ind w:firstLine="540"/>
        <w:jc w:val="both"/>
        <w:rPr>
          <w:rFonts w:ascii="Calibri" w:hAnsi="Calibri" w:cs="Calibri"/>
        </w:rPr>
      </w:pPr>
    </w:p>
    <w:p w:rsidR="004D5568" w:rsidRDefault="004D5568">
      <w:pPr>
        <w:autoSpaceDE w:val="0"/>
        <w:autoSpaceDN w:val="0"/>
        <w:adjustRightInd w:val="0"/>
        <w:ind w:firstLine="540"/>
        <w:jc w:val="both"/>
        <w:outlineLvl w:val="0"/>
        <w:rPr>
          <w:rFonts w:ascii="Calibri" w:hAnsi="Calibri" w:cs="Calibri"/>
        </w:rPr>
      </w:pPr>
      <w:r>
        <w:rPr>
          <w:rFonts w:ascii="Calibri" w:hAnsi="Calibri" w:cs="Calibri"/>
        </w:rPr>
        <w:t>Статья 2</w:t>
      </w:r>
    </w:p>
    <w:p w:rsidR="004D5568" w:rsidRDefault="004D5568">
      <w:pPr>
        <w:autoSpaceDE w:val="0"/>
        <w:autoSpaceDN w:val="0"/>
        <w:adjustRightInd w:val="0"/>
        <w:ind w:firstLine="540"/>
        <w:jc w:val="both"/>
        <w:rPr>
          <w:rFonts w:ascii="Calibri" w:hAnsi="Calibri" w:cs="Calibri"/>
        </w:rPr>
      </w:pPr>
    </w:p>
    <w:p w:rsidR="004D5568" w:rsidRDefault="004D5568">
      <w:pPr>
        <w:autoSpaceDE w:val="0"/>
        <w:autoSpaceDN w:val="0"/>
        <w:adjustRightInd w:val="0"/>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4D5568" w:rsidRDefault="004D5568">
      <w:pPr>
        <w:autoSpaceDE w:val="0"/>
        <w:autoSpaceDN w:val="0"/>
        <w:adjustRightInd w:val="0"/>
        <w:ind w:firstLine="540"/>
        <w:jc w:val="both"/>
        <w:rPr>
          <w:rFonts w:ascii="Calibri" w:hAnsi="Calibri" w:cs="Calibri"/>
        </w:rPr>
      </w:pPr>
    </w:p>
    <w:p w:rsidR="004D5568" w:rsidRDefault="004D5568">
      <w:pPr>
        <w:autoSpaceDE w:val="0"/>
        <w:autoSpaceDN w:val="0"/>
        <w:adjustRightInd w:val="0"/>
        <w:jc w:val="right"/>
        <w:rPr>
          <w:rFonts w:ascii="Calibri" w:hAnsi="Calibri" w:cs="Calibri"/>
        </w:rPr>
      </w:pPr>
      <w:r>
        <w:rPr>
          <w:rFonts w:ascii="Calibri" w:hAnsi="Calibri" w:cs="Calibri"/>
        </w:rPr>
        <w:t>Президент</w:t>
      </w:r>
    </w:p>
    <w:p w:rsidR="004D5568" w:rsidRDefault="004D5568">
      <w:pPr>
        <w:autoSpaceDE w:val="0"/>
        <w:autoSpaceDN w:val="0"/>
        <w:adjustRightInd w:val="0"/>
        <w:jc w:val="right"/>
        <w:rPr>
          <w:rFonts w:ascii="Calibri" w:hAnsi="Calibri" w:cs="Calibri"/>
        </w:rPr>
      </w:pPr>
      <w:r>
        <w:rPr>
          <w:rFonts w:ascii="Calibri" w:hAnsi="Calibri" w:cs="Calibri"/>
        </w:rPr>
        <w:t>Российской Федерации</w:t>
      </w:r>
    </w:p>
    <w:p w:rsidR="004D5568" w:rsidRDefault="004D5568">
      <w:pPr>
        <w:autoSpaceDE w:val="0"/>
        <w:autoSpaceDN w:val="0"/>
        <w:adjustRightInd w:val="0"/>
        <w:jc w:val="right"/>
        <w:rPr>
          <w:rFonts w:ascii="Calibri" w:hAnsi="Calibri" w:cs="Calibri"/>
        </w:rPr>
      </w:pPr>
      <w:r>
        <w:rPr>
          <w:rFonts w:ascii="Calibri" w:hAnsi="Calibri" w:cs="Calibri"/>
        </w:rPr>
        <w:t>В.ПУТИН</w:t>
      </w:r>
    </w:p>
    <w:p w:rsidR="004D5568" w:rsidRDefault="004D5568">
      <w:pPr>
        <w:autoSpaceDE w:val="0"/>
        <w:autoSpaceDN w:val="0"/>
        <w:adjustRightInd w:val="0"/>
        <w:rPr>
          <w:rFonts w:ascii="Calibri" w:hAnsi="Calibri" w:cs="Calibri"/>
        </w:rPr>
      </w:pPr>
      <w:r>
        <w:rPr>
          <w:rFonts w:ascii="Calibri" w:hAnsi="Calibri" w:cs="Calibri"/>
        </w:rPr>
        <w:t>Москва, Кремль</w:t>
      </w:r>
    </w:p>
    <w:p w:rsidR="004D5568" w:rsidRDefault="004D5568">
      <w:pPr>
        <w:autoSpaceDE w:val="0"/>
        <w:autoSpaceDN w:val="0"/>
        <w:adjustRightInd w:val="0"/>
        <w:rPr>
          <w:rFonts w:ascii="Calibri" w:hAnsi="Calibri" w:cs="Calibri"/>
        </w:rPr>
      </w:pPr>
      <w:r>
        <w:rPr>
          <w:rFonts w:ascii="Calibri" w:hAnsi="Calibri" w:cs="Calibri"/>
        </w:rPr>
        <w:t>8 марта 2006 года</w:t>
      </w:r>
    </w:p>
    <w:p w:rsidR="004D5568" w:rsidRDefault="004D5568">
      <w:pPr>
        <w:autoSpaceDE w:val="0"/>
        <w:autoSpaceDN w:val="0"/>
        <w:adjustRightInd w:val="0"/>
        <w:rPr>
          <w:rFonts w:ascii="Calibri" w:hAnsi="Calibri" w:cs="Calibri"/>
        </w:rPr>
      </w:pPr>
      <w:r>
        <w:rPr>
          <w:rFonts w:ascii="Calibri" w:hAnsi="Calibri" w:cs="Calibri"/>
        </w:rPr>
        <w:t>N 40-ФЗ</w:t>
      </w:r>
    </w:p>
    <w:p w:rsidR="004D5568" w:rsidRDefault="004D5568">
      <w:pPr>
        <w:autoSpaceDE w:val="0"/>
        <w:autoSpaceDN w:val="0"/>
        <w:adjustRightInd w:val="0"/>
        <w:rPr>
          <w:rFonts w:ascii="Calibri" w:hAnsi="Calibri" w:cs="Calibri"/>
        </w:rPr>
      </w:pPr>
    </w:p>
    <w:p w:rsidR="004D5568" w:rsidRDefault="004D5568">
      <w:pPr>
        <w:autoSpaceDE w:val="0"/>
        <w:autoSpaceDN w:val="0"/>
        <w:adjustRightInd w:val="0"/>
        <w:rPr>
          <w:rFonts w:ascii="Calibri" w:hAnsi="Calibri" w:cs="Calibri"/>
        </w:rPr>
      </w:pPr>
    </w:p>
    <w:p w:rsidR="004D5568" w:rsidRDefault="004D5568">
      <w:pPr>
        <w:pStyle w:val="ConsPlusNonformat"/>
        <w:widowControl/>
        <w:pBdr>
          <w:top w:val="single" w:sz="6" w:space="0" w:color="auto"/>
        </w:pBdr>
        <w:rPr>
          <w:sz w:val="2"/>
          <w:szCs w:val="2"/>
        </w:rPr>
      </w:pPr>
    </w:p>
    <w:p w:rsidR="00C956E0" w:rsidRDefault="00C956E0"/>
    <w:sectPr w:rsidR="00C956E0" w:rsidSect="00687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4D5568"/>
    <w:rsid w:val="00002489"/>
    <w:rsid w:val="000153FF"/>
    <w:rsid w:val="00016E2E"/>
    <w:rsid w:val="0001740A"/>
    <w:rsid w:val="00021A67"/>
    <w:rsid w:val="0002481B"/>
    <w:rsid w:val="00024991"/>
    <w:rsid w:val="00026243"/>
    <w:rsid w:val="00026424"/>
    <w:rsid w:val="00030395"/>
    <w:rsid w:val="00030A13"/>
    <w:rsid w:val="00032191"/>
    <w:rsid w:val="000342F2"/>
    <w:rsid w:val="00034A1B"/>
    <w:rsid w:val="000369E7"/>
    <w:rsid w:val="00036FDA"/>
    <w:rsid w:val="000378A6"/>
    <w:rsid w:val="000434EB"/>
    <w:rsid w:val="000455F5"/>
    <w:rsid w:val="00050D90"/>
    <w:rsid w:val="00051257"/>
    <w:rsid w:val="0005250C"/>
    <w:rsid w:val="000532C9"/>
    <w:rsid w:val="000539B2"/>
    <w:rsid w:val="000558F0"/>
    <w:rsid w:val="000612C6"/>
    <w:rsid w:val="00063376"/>
    <w:rsid w:val="00064D4E"/>
    <w:rsid w:val="0006724A"/>
    <w:rsid w:val="000908F2"/>
    <w:rsid w:val="0009660E"/>
    <w:rsid w:val="00097F9B"/>
    <w:rsid w:val="000A1EE3"/>
    <w:rsid w:val="000A4AEA"/>
    <w:rsid w:val="000A4E86"/>
    <w:rsid w:val="000A588E"/>
    <w:rsid w:val="000A63E9"/>
    <w:rsid w:val="000A6BA7"/>
    <w:rsid w:val="000A7F4D"/>
    <w:rsid w:val="000B2F31"/>
    <w:rsid w:val="000B375D"/>
    <w:rsid w:val="000B7988"/>
    <w:rsid w:val="000C26C3"/>
    <w:rsid w:val="000C2D4C"/>
    <w:rsid w:val="000D3E61"/>
    <w:rsid w:val="000D4B01"/>
    <w:rsid w:val="000E11CA"/>
    <w:rsid w:val="000F0F28"/>
    <w:rsid w:val="000F165B"/>
    <w:rsid w:val="000F6B38"/>
    <w:rsid w:val="000F6D5C"/>
    <w:rsid w:val="00101DA2"/>
    <w:rsid w:val="00102538"/>
    <w:rsid w:val="001028F7"/>
    <w:rsid w:val="00105411"/>
    <w:rsid w:val="00106EE9"/>
    <w:rsid w:val="00107383"/>
    <w:rsid w:val="00112B09"/>
    <w:rsid w:val="00114BA0"/>
    <w:rsid w:val="0011536A"/>
    <w:rsid w:val="001153CD"/>
    <w:rsid w:val="00115F03"/>
    <w:rsid w:val="00121D01"/>
    <w:rsid w:val="001366D3"/>
    <w:rsid w:val="0014290A"/>
    <w:rsid w:val="00143E8B"/>
    <w:rsid w:val="001463C6"/>
    <w:rsid w:val="00147217"/>
    <w:rsid w:val="00147400"/>
    <w:rsid w:val="0014772A"/>
    <w:rsid w:val="00150645"/>
    <w:rsid w:val="00166370"/>
    <w:rsid w:val="00166F4F"/>
    <w:rsid w:val="001672F3"/>
    <w:rsid w:val="001676A2"/>
    <w:rsid w:val="00167CD4"/>
    <w:rsid w:val="00170B79"/>
    <w:rsid w:val="0017269B"/>
    <w:rsid w:val="001751D1"/>
    <w:rsid w:val="00177DF2"/>
    <w:rsid w:val="001812DC"/>
    <w:rsid w:val="0018150D"/>
    <w:rsid w:val="0018282D"/>
    <w:rsid w:val="00183C5F"/>
    <w:rsid w:val="001840DD"/>
    <w:rsid w:val="00184302"/>
    <w:rsid w:val="00184933"/>
    <w:rsid w:val="00186766"/>
    <w:rsid w:val="0019270E"/>
    <w:rsid w:val="00193C47"/>
    <w:rsid w:val="0019518F"/>
    <w:rsid w:val="00195B77"/>
    <w:rsid w:val="00196535"/>
    <w:rsid w:val="001A0600"/>
    <w:rsid w:val="001A5BFB"/>
    <w:rsid w:val="001A61C1"/>
    <w:rsid w:val="001B0813"/>
    <w:rsid w:val="001B39A3"/>
    <w:rsid w:val="001B4AF4"/>
    <w:rsid w:val="001B6749"/>
    <w:rsid w:val="001B68A6"/>
    <w:rsid w:val="001B68C5"/>
    <w:rsid w:val="001C5ED7"/>
    <w:rsid w:val="001D339F"/>
    <w:rsid w:val="001D6190"/>
    <w:rsid w:val="001D61F7"/>
    <w:rsid w:val="001E05BE"/>
    <w:rsid w:val="001E0CC2"/>
    <w:rsid w:val="001E25C7"/>
    <w:rsid w:val="001F0AE6"/>
    <w:rsid w:val="001F1F11"/>
    <w:rsid w:val="001F4957"/>
    <w:rsid w:val="0020048C"/>
    <w:rsid w:val="00203B9F"/>
    <w:rsid w:val="0021167C"/>
    <w:rsid w:val="0021198D"/>
    <w:rsid w:val="0022007F"/>
    <w:rsid w:val="002214CF"/>
    <w:rsid w:val="002251D8"/>
    <w:rsid w:val="00230D97"/>
    <w:rsid w:val="00233BF6"/>
    <w:rsid w:val="00237CC6"/>
    <w:rsid w:val="002461D1"/>
    <w:rsid w:val="00250526"/>
    <w:rsid w:val="002506CC"/>
    <w:rsid w:val="00252426"/>
    <w:rsid w:val="002568ED"/>
    <w:rsid w:val="00256E79"/>
    <w:rsid w:val="00262602"/>
    <w:rsid w:val="00263401"/>
    <w:rsid w:val="00265DB5"/>
    <w:rsid w:val="00271D05"/>
    <w:rsid w:val="00274297"/>
    <w:rsid w:val="00275A2D"/>
    <w:rsid w:val="00286B4C"/>
    <w:rsid w:val="00287184"/>
    <w:rsid w:val="002909FF"/>
    <w:rsid w:val="002918E4"/>
    <w:rsid w:val="00294524"/>
    <w:rsid w:val="00295404"/>
    <w:rsid w:val="002A1449"/>
    <w:rsid w:val="002A1AEA"/>
    <w:rsid w:val="002A2ADD"/>
    <w:rsid w:val="002A396E"/>
    <w:rsid w:val="002A4EB6"/>
    <w:rsid w:val="002A5841"/>
    <w:rsid w:val="002B0FCF"/>
    <w:rsid w:val="002B124C"/>
    <w:rsid w:val="002B5228"/>
    <w:rsid w:val="002B5FF0"/>
    <w:rsid w:val="002B6798"/>
    <w:rsid w:val="002C1E11"/>
    <w:rsid w:val="002C301B"/>
    <w:rsid w:val="002D0081"/>
    <w:rsid w:val="002E1C5B"/>
    <w:rsid w:val="002E271E"/>
    <w:rsid w:val="002E3327"/>
    <w:rsid w:val="002E70A5"/>
    <w:rsid w:val="002F0F11"/>
    <w:rsid w:val="002F263C"/>
    <w:rsid w:val="002F2E43"/>
    <w:rsid w:val="002F5911"/>
    <w:rsid w:val="002F628D"/>
    <w:rsid w:val="002F6299"/>
    <w:rsid w:val="003002F4"/>
    <w:rsid w:val="003009BD"/>
    <w:rsid w:val="00307963"/>
    <w:rsid w:val="00310DDF"/>
    <w:rsid w:val="0031362C"/>
    <w:rsid w:val="00316B4E"/>
    <w:rsid w:val="00322351"/>
    <w:rsid w:val="00324954"/>
    <w:rsid w:val="00324EF6"/>
    <w:rsid w:val="00335A16"/>
    <w:rsid w:val="00337E8A"/>
    <w:rsid w:val="00340DDF"/>
    <w:rsid w:val="00343954"/>
    <w:rsid w:val="0034583C"/>
    <w:rsid w:val="00350836"/>
    <w:rsid w:val="00352871"/>
    <w:rsid w:val="0035445A"/>
    <w:rsid w:val="00354A8A"/>
    <w:rsid w:val="00356555"/>
    <w:rsid w:val="00357193"/>
    <w:rsid w:val="00357478"/>
    <w:rsid w:val="003619EF"/>
    <w:rsid w:val="00370155"/>
    <w:rsid w:val="0037022B"/>
    <w:rsid w:val="00371FF6"/>
    <w:rsid w:val="00373D8B"/>
    <w:rsid w:val="00376822"/>
    <w:rsid w:val="00377612"/>
    <w:rsid w:val="0038286F"/>
    <w:rsid w:val="00382FF5"/>
    <w:rsid w:val="003835C3"/>
    <w:rsid w:val="00384CCF"/>
    <w:rsid w:val="0039127C"/>
    <w:rsid w:val="00393CF1"/>
    <w:rsid w:val="003944C2"/>
    <w:rsid w:val="00395226"/>
    <w:rsid w:val="00395540"/>
    <w:rsid w:val="00396AB0"/>
    <w:rsid w:val="003973AC"/>
    <w:rsid w:val="0039743A"/>
    <w:rsid w:val="00397D69"/>
    <w:rsid w:val="003A5EE0"/>
    <w:rsid w:val="003B1191"/>
    <w:rsid w:val="003B255B"/>
    <w:rsid w:val="003B2E89"/>
    <w:rsid w:val="003B4025"/>
    <w:rsid w:val="003B6C72"/>
    <w:rsid w:val="003B6D93"/>
    <w:rsid w:val="003B6F32"/>
    <w:rsid w:val="003C6574"/>
    <w:rsid w:val="003C7ABB"/>
    <w:rsid w:val="003D587A"/>
    <w:rsid w:val="003D5B1B"/>
    <w:rsid w:val="003D5E4C"/>
    <w:rsid w:val="003D7B9A"/>
    <w:rsid w:val="003E1FB5"/>
    <w:rsid w:val="003E231A"/>
    <w:rsid w:val="003E3F7B"/>
    <w:rsid w:val="003F0377"/>
    <w:rsid w:val="003F1E45"/>
    <w:rsid w:val="003F3673"/>
    <w:rsid w:val="003F5628"/>
    <w:rsid w:val="003F6CF0"/>
    <w:rsid w:val="00400283"/>
    <w:rsid w:val="00400380"/>
    <w:rsid w:val="00406A14"/>
    <w:rsid w:val="004070BB"/>
    <w:rsid w:val="00407206"/>
    <w:rsid w:val="004073B4"/>
    <w:rsid w:val="0041263C"/>
    <w:rsid w:val="004131F4"/>
    <w:rsid w:val="00413853"/>
    <w:rsid w:val="00415937"/>
    <w:rsid w:val="00417070"/>
    <w:rsid w:val="00430997"/>
    <w:rsid w:val="0043376C"/>
    <w:rsid w:val="00434488"/>
    <w:rsid w:val="0044207B"/>
    <w:rsid w:val="00444A9D"/>
    <w:rsid w:val="00446CF7"/>
    <w:rsid w:val="00454850"/>
    <w:rsid w:val="00456B5E"/>
    <w:rsid w:val="004638AB"/>
    <w:rsid w:val="00464179"/>
    <w:rsid w:val="00470049"/>
    <w:rsid w:val="004702F6"/>
    <w:rsid w:val="00473129"/>
    <w:rsid w:val="00481670"/>
    <w:rsid w:val="00483276"/>
    <w:rsid w:val="0048580D"/>
    <w:rsid w:val="00487123"/>
    <w:rsid w:val="0049034D"/>
    <w:rsid w:val="00490882"/>
    <w:rsid w:val="00492372"/>
    <w:rsid w:val="00492676"/>
    <w:rsid w:val="004942DC"/>
    <w:rsid w:val="00496BED"/>
    <w:rsid w:val="00497459"/>
    <w:rsid w:val="004A0A81"/>
    <w:rsid w:val="004A1ABB"/>
    <w:rsid w:val="004A61C6"/>
    <w:rsid w:val="004B1262"/>
    <w:rsid w:val="004B4041"/>
    <w:rsid w:val="004B6C85"/>
    <w:rsid w:val="004C6BA4"/>
    <w:rsid w:val="004C70AB"/>
    <w:rsid w:val="004C75F2"/>
    <w:rsid w:val="004D33FA"/>
    <w:rsid w:val="004D38B1"/>
    <w:rsid w:val="004D4957"/>
    <w:rsid w:val="004D5568"/>
    <w:rsid w:val="004D5F9E"/>
    <w:rsid w:val="004E0967"/>
    <w:rsid w:val="004E54B0"/>
    <w:rsid w:val="004F25DB"/>
    <w:rsid w:val="004F2F39"/>
    <w:rsid w:val="004F3370"/>
    <w:rsid w:val="004F59A7"/>
    <w:rsid w:val="004F6882"/>
    <w:rsid w:val="0050784B"/>
    <w:rsid w:val="00511023"/>
    <w:rsid w:val="0051176E"/>
    <w:rsid w:val="00513048"/>
    <w:rsid w:val="005221C8"/>
    <w:rsid w:val="00522C91"/>
    <w:rsid w:val="00525AF8"/>
    <w:rsid w:val="00526129"/>
    <w:rsid w:val="00527AA9"/>
    <w:rsid w:val="00545A0D"/>
    <w:rsid w:val="00546C81"/>
    <w:rsid w:val="005479F3"/>
    <w:rsid w:val="005518F8"/>
    <w:rsid w:val="00553568"/>
    <w:rsid w:val="005544AE"/>
    <w:rsid w:val="00554B95"/>
    <w:rsid w:val="005618C7"/>
    <w:rsid w:val="00563D25"/>
    <w:rsid w:val="00566999"/>
    <w:rsid w:val="0057347E"/>
    <w:rsid w:val="0057412D"/>
    <w:rsid w:val="005741D0"/>
    <w:rsid w:val="005766D3"/>
    <w:rsid w:val="00576F69"/>
    <w:rsid w:val="00577EB2"/>
    <w:rsid w:val="005818E1"/>
    <w:rsid w:val="00582229"/>
    <w:rsid w:val="0058266B"/>
    <w:rsid w:val="00582C5E"/>
    <w:rsid w:val="005858AD"/>
    <w:rsid w:val="00591C01"/>
    <w:rsid w:val="00594D37"/>
    <w:rsid w:val="005A0FE0"/>
    <w:rsid w:val="005A1374"/>
    <w:rsid w:val="005A3501"/>
    <w:rsid w:val="005A3EF3"/>
    <w:rsid w:val="005A6A82"/>
    <w:rsid w:val="005B6375"/>
    <w:rsid w:val="005B72DE"/>
    <w:rsid w:val="005C0438"/>
    <w:rsid w:val="005D0EE8"/>
    <w:rsid w:val="005D631B"/>
    <w:rsid w:val="005D69F3"/>
    <w:rsid w:val="005D7F1A"/>
    <w:rsid w:val="005E0C7B"/>
    <w:rsid w:val="005E1270"/>
    <w:rsid w:val="005E2585"/>
    <w:rsid w:val="005E2995"/>
    <w:rsid w:val="005E60B5"/>
    <w:rsid w:val="005F4AFF"/>
    <w:rsid w:val="00601DFC"/>
    <w:rsid w:val="00602E88"/>
    <w:rsid w:val="006032A8"/>
    <w:rsid w:val="00611D8B"/>
    <w:rsid w:val="006130D6"/>
    <w:rsid w:val="00613949"/>
    <w:rsid w:val="00615838"/>
    <w:rsid w:val="00615A83"/>
    <w:rsid w:val="00624BEC"/>
    <w:rsid w:val="006276D8"/>
    <w:rsid w:val="00630A2D"/>
    <w:rsid w:val="00630DC5"/>
    <w:rsid w:val="006328A5"/>
    <w:rsid w:val="00635083"/>
    <w:rsid w:val="00640E5E"/>
    <w:rsid w:val="00643DA2"/>
    <w:rsid w:val="00645102"/>
    <w:rsid w:val="0065082C"/>
    <w:rsid w:val="0066334E"/>
    <w:rsid w:val="00667959"/>
    <w:rsid w:val="00672843"/>
    <w:rsid w:val="006728FD"/>
    <w:rsid w:val="006730A2"/>
    <w:rsid w:val="0067511E"/>
    <w:rsid w:val="006751E7"/>
    <w:rsid w:val="00681A9F"/>
    <w:rsid w:val="00686FF8"/>
    <w:rsid w:val="00692275"/>
    <w:rsid w:val="00692572"/>
    <w:rsid w:val="00696BB9"/>
    <w:rsid w:val="006A13E7"/>
    <w:rsid w:val="006A2E9E"/>
    <w:rsid w:val="006B224A"/>
    <w:rsid w:val="006B3490"/>
    <w:rsid w:val="006B4C0A"/>
    <w:rsid w:val="006B4F6F"/>
    <w:rsid w:val="006B5B5D"/>
    <w:rsid w:val="006B7015"/>
    <w:rsid w:val="006C22E5"/>
    <w:rsid w:val="006C4BA8"/>
    <w:rsid w:val="006E102D"/>
    <w:rsid w:val="006E3D34"/>
    <w:rsid w:val="006E7EA1"/>
    <w:rsid w:val="006F0749"/>
    <w:rsid w:val="006F2202"/>
    <w:rsid w:val="006F237B"/>
    <w:rsid w:val="006F261B"/>
    <w:rsid w:val="006F4343"/>
    <w:rsid w:val="006F55B6"/>
    <w:rsid w:val="006F5D57"/>
    <w:rsid w:val="007011D9"/>
    <w:rsid w:val="00703946"/>
    <w:rsid w:val="00703DB8"/>
    <w:rsid w:val="0070702B"/>
    <w:rsid w:val="00714B1F"/>
    <w:rsid w:val="00715B0E"/>
    <w:rsid w:val="00717309"/>
    <w:rsid w:val="00717D3E"/>
    <w:rsid w:val="00724355"/>
    <w:rsid w:val="00724A11"/>
    <w:rsid w:val="007268C6"/>
    <w:rsid w:val="00727132"/>
    <w:rsid w:val="00730E71"/>
    <w:rsid w:val="00731292"/>
    <w:rsid w:val="007321B7"/>
    <w:rsid w:val="007329E9"/>
    <w:rsid w:val="00736ED8"/>
    <w:rsid w:val="007374FD"/>
    <w:rsid w:val="00741D9D"/>
    <w:rsid w:val="0074478C"/>
    <w:rsid w:val="00745577"/>
    <w:rsid w:val="00746F15"/>
    <w:rsid w:val="007509F8"/>
    <w:rsid w:val="00752D8F"/>
    <w:rsid w:val="00753884"/>
    <w:rsid w:val="00753D25"/>
    <w:rsid w:val="00754B05"/>
    <w:rsid w:val="0076576F"/>
    <w:rsid w:val="00770513"/>
    <w:rsid w:val="0077604D"/>
    <w:rsid w:val="00777C64"/>
    <w:rsid w:val="0078268F"/>
    <w:rsid w:val="00786588"/>
    <w:rsid w:val="00786F38"/>
    <w:rsid w:val="00790527"/>
    <w:rsid w:val="00790DD7"/>
    <w:rsid w:val="007917E1"/>
    <w:rsid w:val="00791B75"/>
    <w:rsid w:val="007924CF"/>
    <w:rsid w:val="0079350A"/>
    <w:rsid w:val="0079364E"/>
    <w:rsid w:val="00793F12"/>
    <w:rsid w:val="00793F76"/>
    <w:rsid w:val="00794A22"/>
    <w:rsid w:val="007A3DAE"/>
    <w:rsid w:val="007B04FC"/>
    <w:rsid w:val="007B5A06"/>
    <w:rsid w:val="007B5E7C"/>
    <w:rsid w:val="007B7DB0"/>
    <w:rsid w:val="007C503E"/>
    <w:rsid w:val="007C52EB"/>
    <w:rsid w:val="007C6C59"/>
    <w:rsid w:val="007C7D8B"/>
    <w:rsid w:val="007D335E"/>
    <w:rsid w:val="007D3528"/>
    <w:rsid w:val="007D4E4F"/>
    <w:rsid w:val="007D5B73"/>
    <w:rsid w:val="007D6549"/>
    <w:rsid w:val="007D696F"/>
    <w:rsid w:val="007E1F7F"/>
    <w:rsid w:val="007E2713"/>
    <w:rsid w:val="007E34A4"/>
    <w:rsid w:val="007E457A"/>
    <w:rsid w:val="007F3BD6"/>
    <w:rsid w:val="007F4FE8"/>
    <w:rsid w:val="007F73DC"/>
    <w:rsid w:val="00800EDB"/>
    <w:rsid w:val="00803920"/>
    <w:rsid w:val="00803CA7"/>
    <w:rsid w:val="0080641A"/>
    <w:rsid w:val="0080732F"/>
    <w:rsid w:val="008079FC"/>
    <w:rsid w:val="00811B8E"/>
    <w:rsid w:val="0081466A"/>
    <w:rsid w:val="00816E1C"/>
    <w:rsid w:val="00820CB9"/>
    <w:rsid w:val="00823DB2"/>
    <w:rsid w:val="0082588E"/>
    <w:rsid w:val="00830C13"/>
    <w:rsid w:val="00837009"/>
    <w:rsid w:val="008372B1"/>
    <w:rsid w:val="00844DAF"/>
    <w:rsid w:val="00846E22"/>
    <w:rsid w:val="00846EC5"/>
    <w:rsid w:val="00847361"/>
    <w:rsid w:val="008503C6"/>
    <w:rsid w:val="008516A3"/>
    <w:rsid w:val="00853253"/>
    <w:rsid w:val="008546B2"/>
    <w:rsid w:val="008554B7"/>
    <w:rsid w:val="008557F9"/>
    <w:rsid w:val="00857881"/>
    <w:rsid w:val="0086003A"/>
    <w:rsid w:val="00862D7C"/>
    <w:rsid w:val="008644A1"/>
    <w:rsid w:val="00870433"/>
    <w:rsid w:val="00873096"/>
    <w:rsid w:val="008734AC"/>
    <w:rsid w:val="00881169"/>
    <w:rsid w:val="00892BB8"/>
    <w:rsid w:val="00894FB2"/>
    <w:rsid w:val="008A0932"/>
    <w:rsid w:val="008A0F08"/>
    <w:rsid w:val="008A53EC"/>
    <w:rsid w:val="008A6BC2"/>
    <w:rsid w:val="008B2278"/>
    <w:rsid w:val="008B2904"/>
    <w:rsid w:val="008B3051"/>
    <w:rsid w:val="008C07E5"/>
    <w:rsid w:val="008C2A70"/>
    <w:rsid w:val="008C2DA3"/>
    <w:rsid w:val="008C3916"/>
    <w:rsid w:val="008C3BD7"/>
    <w:rsid w:val="008C3E0F"/>
    <w:rsid w:val="008C4CFB"/>
    <w:rsid w:val="008C7628"/>
    <w:rsid w:val="008D0EBC"/>
    <w:rsid w:val="008D26E1"/>
    <w:rsid w:val="008D274D"/>
    <w:rsid w:val="008D2C0B"/>
    <w:rsid w:val="008D3818"/>
    <w:rsid w:val="008D5872"/>
    <w:rsid w:val="008D6E0D"/>
    <w:rsid w:val="008D70C1"/>
    <w:rsid w:val="008E0EEE"/>
    <w:rsid w:val="008E2F98"/>
    <w:rsid w:val="008E3A4A"/>
    <w:rsid w:val="008E4E8E"/>
    <w:rsid w:val="008E6FE0"/>
    <w:rsid w:val="008F0623"/>
    <w:rsid w:val="008F4992"/>
    <w:rsid w:val="008F598F"/>
    <w:rsid w:val="009020F9"/>
    <w:rsid w:val="00906DA3"/>
    <w:rsid w:val="00914D73"/>
    <w:rsid w:val="00920FB8"/>
    <w:rsid w:val="00922C90"/>
    <w:rsid w:val="009231B5"/>
    <w:rsid w:val="00923E8D"/>
    <w:rsid w:val="009255B0"/>
    <w:rsid w:val="009258A2"/>
    <w:rsid w:val="009260CC"/>
    <w:rsid w:val="00927FBA"/>
    <w:rsid w:val="0093236B"/>
    <w:rsid w:val="00932A8A"/>
    <w:rsid w:val="00940C0F"/>
    <w:rsid w:val="00941E7A"/>
    <w:rsid w:val="00942CA0"/>
    <w:rsid w:val="00946726"/>
    <w:rsid w:val="009477D3"/>
    <w:rsid w:val="009478F5"/>
    <w:rsid w:val="0095271A"/>
    <w:rsid w:val="00953ACD"/>
    <w:rsid w:val="009544C5"/>
    <w:rsid w:val="0095461E"/>
    <w:rsid w:val="009604DE"/>
    <w:rsid w:val="00961409"/>
    <w:rsid w:val="00961E0E"/>
    <w:rsid w:val="009623C7"/>
    <w:rsid w:val="00963190"/>
    <w:rsid w:val="009632E8"/>
    <w:rsid w:val="0096367A"/>
    <w:rsid w:val="00971E67"/>
    <w:rsid w:val="009725F3"/>
    <w:rsid w:val="00982471"/>
    <w:rsid w:val="00991AEC"/>
    <w:rsid w:val="009954E4"/>
    <w:rsid w:val="009A0651"/>
    <w:rsid w:val="009A0DA0"/>
    <w:rsid w:val="009A2EEA"/>
    <w:rsid w:val="009A5BBD"/>
    <w:rsid w:val="009B18EE"/>
    <w:rsid w:val="009B3813"/>
    <w:rsid w:val="009B4782"/>
    <w:rsid w:val="009C0D28"/>
    <w:rsid w:val="009C387C"/>
    <w:rsid w:val="009C3C46"/>
    <w:rsid w:val="009C3FFF"/>
    <w:rsid w:val="009C4671"/>
    <w:rsid w:val="009C4B7D"/>
    <w:rsid w:val="009C509B"/>
    <w:rsid w:val="009C562C"/>
    <w:rsid w:val="009D45AE"/>
    <w:rsid w:val="009E1CAE"/>
    <w:rsid w:val="009E33DC"/>
    <w:rsid w:val="009E34AE"/>
    <w:rsid w:val="009E3596"/>
    <w:rsid w:val="009E4072"/>
    <w:rsid w:val="009E4779"/>
    <w:rsid w:val="009E4832"/>
    <w:rsid w:val="009E4EF0"/>
    <w:rsid w:val="009E715D"/>
    <w:rsid w:val="009F22C9"/>
    <w:rsid w:val="009F3B9F"/>
    <w:rsid w:val="009F6508"/>
    <w:rsid w:val="009F6749"/>
    <w:rsid w:val="00A00922"/>
    <w:rsid w:val="00A02BFB"/>
    <w:rsid w:val="00A074D2"/>
    <w:rsid w:val="00A16ACB"/>
    <w:rsid w:val="00A1752B"/>
    <w:rsid w:val="00A17952"/>
    <w:rsid w:val="00A20459"/>
    <w:rsid w:val="00A20FE9"/>
    <w:rsid w:val="00A21271"/>
    <w:rsid w:val="00A214D5"/>
    <w:rsid w:val="00A22EE7"/>
    <w:rsid w:val="00A2415E"/>
    <w:rsid w:val="00A305C5"/>
    <w:rsid w:val="00A315EA"/>
    <w:rsid w:val="00A33985"/>
    <w:rsid w:val="00A34B66"/>
    <w:rsid w:val="00A362BA"/>
    <w:rsid w:val="00A367AF"/>
    <w:rsid w:val="00A414BF"/>
    <w:rsid w:val="00A47F14"/>
    <w:rsid w:val="00A542D9"/>
    <w:rsid w:val="00A56808"/>
    <w:rsid w:val="00A57309"/>
    <w:rsid w:val="00A67501"/>
    <w:rsid w:val="00A679EE"/>
    <w:rsid w:val="00A74306"/>
    <w:rsid w:val="00A74F9B"/>
    <w:rsid w:val="00A763B3"/>
    <w:rsid w:val="00A77B7A"/>
    <w:rsid w:val="00A82FD5"/>
    <w:rsid w:val="00A86387"/>
    <w:rsid w:val="00A9128D"/>
    <w:rsid w:val="00A95EF1"/>
    <w:rsid w:val="00A97277"/>
    <w:rsid w:val="00A97521"/>
    <w:rsid w:val="00AA00A8"/>
    <w:rsid w:val="00AA4EB8"/>
    <w:rsid w:val="00AB18EB"/>
    <w:rsid w:val="00AB5975"/>
    <w:rsid w:val="00AC1526"/>
    <w:rsid w:val="00AC79D5"/>
    <w:rsid w:val="00AD25EB"/>
    <w:rsid w:val="00AD4812"/>
    <w:rsid w:val="00AD481E"/>
    <w:rsid w:val="00AD7894"/>
    <w:rsid w:val="00AE0E9A"/>
    <w:rsid w:val="00AE1345"/>
    <w:rsid w:val="00AE279F"/>
    <w:rsid w:val="00AE3090"/>
    <w:rsid w:val="00AE42E4"/>
    <w:rsid w:val="00AE5243"/>
    <w:rsid w:val="00AE5409"/>
    <w:rsid w:val="00AE6237"/>
    <w:rsid w:val="00AE638C"/>
    <w:rsid w:val="00AE6DA2"/>
    <w:rsid w:val="00AF3AE5"/>
    <w:rsid w:val="00AF74F6"/>
    <w:rsid w:val="00B003CC"/>
    <w:rsid w:val="00B00C10"/>
    <w:rsid w:val="00B00D25"/>
    <w:rsid w:val="00B0161C"/>
    <w:rsid w:val="00B0667E"/>
    <w:rsid w:val="00B06A66"/>
    <w:rsid w:val="00B110FD"/>
    <w:rsid w:val="00B11182"/>
    <w:rsid w:val="00B11B33"/>
    <w:rsid w:val="00B145F2"/>
    <w:rsid w:val="00B20D2A"/>
    <w:rsid w:val="00B213D7"/>
    <w:rsid w:val="00B21D6A"/>
    <w:rsid w:val="00B27411"/>
    <w:rsid w:val="00B4406D"/>
    <w:rsid w:val="00B647C5"/>
    <w:rsid w:val="00B652C3"/>
    <w:rsid w:val="00B71DCE"/>
    <w:rsid w:val="00B74538"/>
    <w:rsid w:val="00B75945"/>
    <w:rsid w:val="00B759EC"/>
    <w:rsid w:val="00B81BDE"/>
    <w:rsid w:val="00B91C17"/>
    <w:rsid w:val="00B94ABF"/>
    <w:rsid w:val="00BA0088"/>
    <w:rsid w:val="00BA1900"/>
    <w:rsid w:val="00BA3935"/>
    <w:rsid w:val="00BA6AD6"/>
    <w:rsid w:val="00BA6B88"/>
    <w:rsid w:val="00BA78D3"/>
    <w:rsid w:val="00BB003A"/>
    <w:rsid w:val="00BC22EC"/>
    <w:rsid w:val="00BC27BA"/>
    <w:rsid w:val="00BC2A3F"/>
    <w:rsid w:val="00BC55B0"/>
    <w:rsid w:val="00BC5D81"/>
    <w:rsid w:val="00BC692D"/>
    <w:rsid w:val="00BD25E6"/>
    <w:rsid w:val="00BD36CB"/>
    <w:rsid w:val="00BD4CDA"/>
    <w:rsid w:val="00BE51CC"/>
    <w:rsid w:val="00BE5FC3"/>
    <w:rsid w:val="00BE7114"/>
    <w:rsid w:val="00BF21B4"/>
    <w:rsid w:val="00BF6D91"/>
    <w:rsid w:val="00BF7897"/>
    <w:rsid w:val="00C008E4"/>
    <w:rsid w:val="00C01E03"/>
    <w:rsid w:val="00C02764"/>
    <w:rsid w:val="00C03205"/>
    <w:rsid w:val="00C05CEA"/>
    <w:rsid w:val="00C077DC"/>
    <w:rsid w:val="00C10EAE"/>
    <w:rsid w:val="00C10EBA"/>
    <w:rsid w:val="00C11339"/>
    <w:rsid w:val="00C12655"/>
    <w:rsid w:val="00C13155"/>
    <w:rsid w:val="00C14ADC"/>
    <w:rsid w:val="00C20069"/>
    <w:rsid w:val="00C203AC"/>
    <w:rsid w:val="00C21A74"/>
    <w:rsid w:val="00C21FBD"/>
    <w:rsid w:val="00C241C0"/>
    <w:rsid w:val="00C323CC"/>
    <w:rsid w:val="00C325B4"/>
    <w:rsid w:val="00C350B0"/>
    <w:rsid w:val="00C3617E"/>
    <w:rsid w:val="00C4007C"/>
    <w:rsid w:val="00C45375"/>
    <w:rsid w:val="00C46E44"/>
    <w:rsid w:val="00C47BB1"/>
    <w:rsid w:val="00C47C59"/>
    <w:rsid w:val="00C52201"/>
    <w:rsid w:val="00C5618C"/>
    <w:rsid w:val="00C577D7"/>
    <w:rsid w:val="00C6185E"/>
    <w:rsid w:val="00C67BEE"/>
    <w:rsid w:val="00C70C15"/>
    <w:rsid w:val="00C73D10"/>
    <w:rsid w:val="00C76A62"/>
    <w:rsid w:val="00C8044E"/>
    <w:rsid w:val="00C81C8B"/>
    <w:rsid w:val="00C85172"/>
    <w:rsid w:val="00C90A6C"/>
    <w:rsid w:val="00C95059"/>
    <w:rsid w:val="00C956A8"/>
    <w:rsid w:val="00C956E0"/>
    <w:rsid w:val="00C96F1C"/>
    <w:rsid w:val="00CA59B7"/>
    <w:rsid w:val="00CB0D56"/>
    <w:rsid w:val="00CB59E8"/>
    <w:rsid w:val="00CB5C5F"/>
    <w:rsid w:val="00CC0211"/>
    <w:rsid w:val="00CC38E8"/>
    <w:rsid w:val="00CC3E54"/>
    <w:rsid w:val="00CC4512"/>
    <w:rsid w:val="00CC5988"/>
    <w:rsid w:val="00CD074D"/>
    <w:rsid w:val="00CD078D"/>
    <w:rsid w:val="00CD07BA"/>
    <w:rsid w:val="00CD0E85"/>
    <w:rsid w:val="00CD4671"/>
    <w:rsid w:val="00CE1F05"/>
    <w:rsid w:val="00CE2602"/>
    <w:rsid w:val="00CE4C28"/>
    <w:rsid w:val="00CE53B7"/>
    <w:rsid w:val="00CE632A"/>
    <w:rsid w:val="00CE756E"/>
    <w:rsid w:val="00CF1C51"/>
    <w:rsid w:val="00CF2453"/>
    <w:rsid w:val="00D01150"/>
    <w:rsid w:val="00D05397"/>
    <w:rsid w:val="00D058AE"/>
    <w:rsid w:val="00D059EC"/>
    <w:rsid w:val="00D16FA9"/>
    <w:rsid w:val="00D20C3D"/>
    <w:rsid w:val="00D20DCA"/>
    <w:rsid w:val="00D219A5"/>
    <w:rsid w:val="00D3164B"/>
    <w:rsid w:val="00D3413C"/>
    <w:rsid w:val="00D342F0"/>
    <w:rsid w:val="00D466CA"/>
    <w:rsid w:val="00D534F1"/>
    <w:rsid w:val="00D54B5A"/>
    <w:rsid w:val="00D56C02"/>
    <w:rsid w:val="00D61348"/>
    <w:rsid w:val="00D656B5"/>
    <w:rsid w:val="00D66A21"/>
    <w:rsid w:val="00D70A68"/>
    <w:rsid w:val="00D72003"/>
    <w:rsid w:val="00D727D7"/>
    <w:rsid w:val="00D72B62"/>
    <w:rsid w:val="00D749C8"/>
    <w:rsid w:val="00D86E9C"/>
    <w:rsid w:val="00D92822"/>
    <w:rsid w:val="00D94315"/>
    <w:rsid w:val="00D95672"/>
    <w:rsid w:val="00DA04AE"/>
    <w:rsid w:val="00DA2BE6"/>
    <w:rsid w:val="00DA65BD"/>
    <w:rsid w:val="00DA759C"/>
    <w:rsid w:val="00DB114C"/>
    <w:rsid w:val="00DB1BDA"/>
    <w:rsid w:val="00DB1E1D"/>
    <w:rsid w:val="00DB4DE7"/>
    <w:rsid w:val="00DB6EC6"/>
    <w:rsid w:val="00DB792E"/>
    <w:rsid w:val="00DB7DC2"/>
    <w:rsid w:val="00DC317C"/>
    <w:rsid w:val="00DC4DCA"/>
    <w:rsid w:val="00DC548C"/>
    <w:rsid w:val="00DC6A24"/>
    <w:rsid w:val="00DD6B39"/>
    <w:rsid w:val="00DE06DF"/>
    <w:rsid w:val="00DE2A34"/>
    <w:rsid w:val="00DE7F32"/>
    <w:rsid w:val="00DF014D"/>
    <w:rsid w:val="00DF1356"/>
    <w:rsid w:val="00DF568A"/>
    <w:rsid w:val="00DF5C48"/>
    <w:rsid w:val="00E007D5"/>
    <w:rsid w:val="00E03033"/>
    <w:rsid w:val="00E05F88"/>
    <w:rsid w:val="00E11D50"/>
    <w:rsid w:val="00E1526D"/>
    <w:rsid w:val="00E21982"/>
    <w:rsid w:val="00E22175"/>
    <w:rsid w:val="00E25CDB"/>
    <w:rsid w:val="00E25DD6"/>
    <w:rsid w:val="00E305AD"/>
    <w:rsid w:val="00E318B3"/>
    <w:rsid w:val="00E33EC2"/>
    <w:rsid w:val="00E41197"/>
    <w:rsid w:val="00E41565"/>
    <w:rsid w:val="00E5191F"/>
    <w:rsid w:val="00E53F00"/>
    <w:rsid w:val="00E579BB"/>
    <w:rsid w:val="00E606EF"/>
    <w:rsid w:val="00E60E2B"/>
    <w:rsid w:val="00E610EC"/>
    <w:rsid w:val="00E6153F"/>
    <w:rsid w:val="00E636CA"/>
    <w:rsid w:val="00E64FB0"/>
    <w:rsid w:val="00E65392"/>
    <w:rsid w:val="00E65C06"/>
    <w:rsid w:val="00E679F3"/>
    <w:rsid w:val="00E70E80"/>
    <w:rsid w:val="00E712D1"/>
    <w:rsid w:val="00E75A3C"/>
    <w:rsid w:val="00E83327"/>
    <w:rsid w:val="00E834F7"/>
    <w:rsid w:val="00E83939"/>
    <w:rsid w:val="00E849E3"/>
    <w:rsid w:val="00EA0440"/>
    <w:rsid w:val="00EA18DE"/>
    <w:rsid w:val="00EA3755"/>
    <w:rsid w:val="00EA6B68"/>
    <w:rsid w:val="00EB3E50"/>
    <w:rsid w:val="00EB58CE"/>
    <w:rsid w:val="00EB6ABA"/>
    <w:rsid w:val="00EC0A35"/>
    <w:rsid w:val="00EC7100"/>
    <w:rsid w:val="00EC7323"/>
    <w:rsid w:val="00EC7F25"/>
    <w:rsid w:val="00ED0038"/>
    <w:rsid w:val="00ED3A9D"/>
    <w:rsid w:val="00ED718D"/>
    <w:rsid w:val="00EE0B1A"/>
    <w:rsid w:val="00EE0FB0"/>
    <w:rsid w:val="00EE2A78"/>
    <w:rsid w:val="00EE7DD4"/>
    <w:rsid w:val="00EF06F3"/>
    <w:rsid w:val="00EF16A0"/>
    <w:rsid w:val="00EF22CF"/>
    <w:rsid w:val="00EF64B0"/>
    <w:rsid w:val="00F003D5"/>
    <w:rsid w:val="00F00EDE"/>
    <w:rsid w:val="00F01E7B"/>
    <w:rsid w:val="00F02BC0"/>
    <w:rsid w:val="00F106C4"/>
    <w:rsid w:val="00F11A6C"/>
    <w:rsid w:val="00F12D5C"/>
    <w:rsid w:val="00F15A97"/>
    <w:rsid w:val="00F163D4"/>
    <w:rsid w:val="00F177CC"/>
    <w:rsid w:val="00F241AB"/>
    <w:rsid w:val="00F26ED2"/>
    <w:rsid w:val="00F3608A"/>
    <w:rsid w:val="00F36D11"/>
    <w:rsid w:val="00F41764"/>
    <w:rsid w:val="00F41B44"/>
    <w:rsid w:val="00F41BDA"/>
    <w:rsid w:val="00F46099"/>
    <w:rsid w:val="00F53BC6"/>
    <w:rsid w:val="00F571BD"/>
    <w:rsid w:val="00F57CD4"/>
    <w:rsid w:val="00F6586F"/>
    <w:rsid w:val="00F67A02"/>
    <w:rsid w:val="00F67B9A"/>
    <w:rsid w:val="00F744E7"/>
    <w:rsid w:val="00F77418"/>
    <w:rsid w:val="00F91851"/>
    <w:rsid w:val="00F91CE6"/>
    <w:rsid w:val="00F9332B"/>
    <w:rsid w:val="00F933C1"/>
    <w:rsid w:val="00F967A5"/>
    <w:rsid w:val="00F97C5D"/>
    <w:rsid w:val="00FA312F"/>
    <w:rsid w:val="00FA37EC"/>
    <w:rsid w:val="00FA51F7"/>
    <w:rsid w:val="00FB16EB"/>
    <w:rsid w:val="00FB60BC"/>
    <w:rsid w:val="00FC1FF9"/>
    <w:rsid w:val="00FC27AC"/>
    <w:rsid w:val="00FC47EA"/>
    <w:rsid w:val="00FC557C"/>
    <w:rsid w:val="00FC7C8D"/>
    <w:rsid w:val="00FD08C4"/>
    <w:rsid w:val="00FD09DF"/>
    <w:rsid w:val="00FD5104"/>
    <w:rsid w:val="00FD7EC8"/>
    <w:rsid w:val="00FE08AD"/>
    <w:rsid w:val="00FE3F85"/>
    <w:rsid w:val="00FE58A1"/>
    <w:rsid w:val="00FE6734"/>
    <w:rsid w:val="00FF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568"/>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4D5568"/>
    <w:pPr>
      <w:widowControl w:val="0"/>
      <w:autoSpaceDE w:val="0"/>
      <w:autoSpaceDN w:val="0"/>
      <w:adjustRightInd w:val="0"/>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BE9E1BE6C0053BE6E153A7BDE5851269B67ECFDB744B3C59D20860E7Cq1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Company>Юрист</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2012-01-12T11:19:00Z</dcterms:created>
  <dcterms:modified xsi:type="dcterms:W3CDTF">2012-01-12T11:19:00Z</dcterms:modified>
</cp:coreProperties>
</file>